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E" w:rsidRPr="00394E0D" w:rsidRDefault="00A069BE" w:rsidP="00A069BE">
      <w:pPr>
        <w:pStyle w:val="a4"/>
        <w:tabs>
          <w:tab w:val="left" w:pos="8899"/>
          <w:tab w:val="left" w:pos="10002"/>
        </w:tabs>
        <w:spacing w:after="0" w:line="240" w:lineRule="auto"/>
        <w:ind w:right="-1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069BE" w:rsidRPr="000F257F" w:rsidRDefault="00A069BE" w:rsidP="00A069BE">
      <w:pPr>
        <w:widowControl w:val="0"/>
        <w:autoSpaceDE w:val="0"/>
        <w:autoSpaceDN w:val="0"/>
        <w:spacing w:before="89" w:after="0"/>
        <w:ind w:right="-1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Список организаций, осуществляющих прием заявлений</w:t>
      </w:r>
    </w:p>
    <w:p w:rsidR="00A069BE" w:rsidRPr="000F257F" w:rsidRDefault="00A069BE" w:rsidP="00A069BE">
      <w:pPr>
        <w:widowControl w:val="0"/>
        <w:autoSpaceDE w:val="0"/>
        <w:autoSpaceDN w:val="0"/>
        <w:spacing w:before="89"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A069BE" w:rsidRPr="000F257F" w:rsidRDefault="00A069BE" w:rsidP="00A069BE">
      <w:pPr>
        <w:pStyle w:val="1"/>
        <w:spacing w:before="0" w:after="0"/>
        <w:ind w:right="2033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ГБУ</w:t>
      </w:r>
      <w:r w:rsidRPr="000F257F">
        <w:rPr>
          <w:rFonts w:ascii="Liberation Serif" w:hAnsi="Liberation Serif"/>
          <w:color w:val="000000"/>
          <w:sz w:val="28"/>
          <w:szCs w:val="28"/>
        </w:rPr>
        <w:t xml:space="preserve"> СО «МФЦ» территориально-обособленное структурное подразделение в с.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Николо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>-Павловское</w:t>
      </w:r>
    </w:p>
    <w:p w:rsidR="00A069BE" w:rsidRPr="000F257F" w:rsidRDefault="00A069BE" w:rsidP="00A069BE">
      <w:pPr>
        <w:pStyle w:val="a4"/>
        <w:spacing w:after="0"/>
        <w:ind w:right="5403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с.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Николо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-Павловское, ул. Совхозная, 2 </w:t>
      </w:r>
    </w:p>
    <w:p w:rsidR="00A069BE" w:rsidRPr="000F257F" w:rsidRDefault="00A069BE" w:rsidP="00A069BE">
      <w:pPr>
        <w:pStyle w:val="a4"/>
        <w:spacing w:after="0"/>
        <w:ind w:right="5403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>Тел. приемной: 8 (343) 273-00-08</w:t>
      </w:r>
    </w:p>
    <w:p w:rsidR="00A069BE" w:rsidRPr="000F257F" w:rsidRDefault="00A069BE" w:rsidP="00A069BE">
      <w:pPr>
        <w:pStyle w:val="a4"/>
        <w:spacing w:after="0"/>
        <w:ind w:right="5403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График работы: </w:t>
      </w:r>
    </w:p>
    <w:p w:rsidR="00A069BE" w:rsidRPr="000F257F" w:rsidRDefault="00A069BE" w:rsidP="00A069BE">
      <w:pPr>
        <w:pStyle w:val="a4"/>
        <w:spacing w:after="0"/>
        <w:ind w:right="5403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пн-пт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с 8.00-17.00,</w:t>
      </w:r>
    </w:p>
    <w:p w:rsidR="00A069BE" w:rsidRPr="000F257F" w:rsidRDefault="00A069BE" w:rsidP="00A069BE">
      <w:pPr>
        <w:pStyle w:val="a4"/>
        <w:spacing w:after="0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сб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вс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выходные дни</w:t>
      </w:r>
    </w:p>
    <w:p w:rsidR="00A069BE" w:rsidRPr="000F257F" w:rsidRDefault="00A069BE" w:rsidP="00A069BE">
      <w:pPr>
        <w:pStyle w:val="a4"/>
        <w:spacing w:after="0"/>
        <w:rPr>
          <w:rFonts w:ascii="Liberation Serif" w:hAnsi="Liberation Serif"/>
          <w:color w:val="000000"/>
          <w:sz w:val="28"/>
          <w:szCs w:val="28"/>
        </w:rPr>
      </w:pPr>
    </w:p>
    <w:p w:rsidR="00A069BE" w:rsidRPr="000F257F" w:rsidRDefault="00A069BE" w:rsidP="00A069BE">
      <w:pPr>
        <w:pStyle w:val="1"/>
        <w:spacing w:before="0" w:after="0"/>
        <w:ind w:right="2033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ГБУ</w:t>
      </w:r>
      <w:r w:rsidRPr="000F257F">
        <w:rPr>
          <w:rFonts w:ascii="Liberation Serif" w:hAnsi="Liberation Serif"/>
          <w:color w:val="000000"/>
          <w:sz w:val="28"/>
          <w:szCs w:val="28"/>
        </w:rPr>
        <w:t xml:space="preserve"> СО «МФЦ» территориально-обособленное структурное подразделение в с. Петрокаменское,</w:t>
      </w:r>
    </w:p>
    <w:p w:rsidR="00A069BE" w:rsidRPr="000F257F" w:rsidRDefault="00A069BE" w:rsidP="00A069BE">
      <w:pPr>
        <w:pStyle w:val="a4"/>
        <w:spacing w:after="0"/>
        <w:ind w:right="4809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с. Петрокаменское, ул. Гагарина, д. 12 </w:t>
      </w:r>
    </w:p>
    <w:p w:rsidR="00A069BE" w:rsidRPr="000F257F" w:rsidRDefault="00A069BE" w:rsidP="00A069BE">
      <w:pPr>
        <w:pStyle w:val="a4"/>
        <w:spacing w:after="0"/>
        <w:ind w:right="5093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Тел. приемной: 8 (343) 273-00-08 График работы: </w:t>
      </w:r>
    </w:p>
    <w:p w:rsidR="00A069BE" w:rsidRPr="000F257F" w:rsidRDefault="00A069BE" w:rsidP="00A069BE">
      <w:pPr>
        <w:pStyle w:val="a4"/>
        <w:spacing w:after="0"/>
        <w:ind w:right="5093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пн-пт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с 8.00 - 17.00, </w:t>
      </w:r>
    </w:p>
    <w:p w:rsidR="00A069BE" w:rsidRPr="000F257F" w:rsidRDefault="00A069BE" w:rsidP="00A069BE">
      <w:pPr>
        <w:pStyle w:val="a4"/>
        <w:spacing w:after="0"/>
        <w:ind w:right="5093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сб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вс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выходные дни.</w:t>
      </w:r>
    </w:p>
    <w:p w:rsidR="00A069BE" w:rsidRPr="000F257F" w:rsidRDefault="00A069BE" w:rsidP="00A069BE">
      <w:pPr>
        <w:pStyle w:val="a4"/>
        <w:spacing w:after="0"/>
        <w:rPr>
          <w:rFonts w:ascii="Liberation Serif" w:hAnsi="Liberation Serif"/>
          <w:color w:val="000000"/>
          <w:sz w:val="28"/>
          <w:szCs w:val="28"/>
        </w:rPr>
      </w:pPr>
    </w:p>
    <w:p w:rsidR="00A069BE" w:rsidRPr="000F257F" w:rsidRDefault="00A069BE" w:rsidP="00A069BE">
      <w:pPr>
        <w:pStyle w:val="1"/>
        <w:spacing w:before="0" w:after="0"/>
        <w:ind w:right="3546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ГБУ СО «МФЦ» отделение в п.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Горноуральский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>, п. г. т. Горноуральский,39</w:t>
      </w:r>
    </w:p>
    <w:p w:rsidR="00A069BE" w:rsidRPr="000F257F" w:rsidRDefault="00A069BE" w:rsidP="00A069BE">
      <w:pPr>
        <w:pStyle w:val="a4"/>
        <w:spacing w:after="0" w:line="322" w:lineRule="exact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>Тел. приемной: 8 (343) 273-00-08</w:t>
      </w:r>
    </w:p>
    <w:p w:rsidR="00A069BE" w:rsidRPr="000F257F" w:rsidRDefault="00A069BE" w:rsidP="00A069BE">
      <w:pPr>
        <w:pStyle w:val="a4"/>
        <w:spacing w:after="0"/>
        <w:ind w:right="2825"/>
        <w:rPr>
          <w:rFonts w:ascii="Liberation Serif" w:hAnsi="Liberation Serif"/>
          <w:color w:val="000000"/>
          <w:sz w:val="28"/>
          <w:szCs w:val="28"/>
        </w:rPr>
      </w:pPr>
      <w:r w:rsidRPr="000F257F">
        <w:rPr>
          <w:rFonts w:ascii="Liberation Serif" w:hAnsi="Liberation Serif"/>
          <w:color w:val="000000"/>
          <w:sz w:val="28"/>
          <w:szCs w:val="28"/>
        </w:rPr>
        <w:t xml:space="preserve">График работы: </w:t>
      </w:r>
    </w:p>
    <w:p w:rsidR="00A069BE" w:rsidRPr="000F257F" w:rsidRDefault="00A069BE" w:rsidP="00A069BE">
      <w:pPr>
        <w:pStyle w:val="a4"/>
        <w:spacing w:after="0"/>
        <w:ind w:right="2825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пн-пт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с 8.00 — 17.00 (без перерыва на обед), </w:t>
      </w:r>
    </w:p>
    <w:p w:rsidR="00A069BE" w:rsidRPr="000F257F" w:rsidRDefault="00A069BE" w:rsidP="00A069BE">
      <w:pPr>
        <w:pStyle w:val="a4"/>
        <w:spacing w:after="0"/>
        <w:ind w:right="2825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сб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</w:t>
      </w:r>
      <w:proofErr w:type="spellStart"/>
      <w:r w:rsidRPr="000F257F">
        <w:rPr>
          <w:rFonts w:ascii="Liberation Serif" w:hAnsi="Liberation Serif"/>
          <w:color w:val="000000"/>
          <w:sz w:val="28"/>
          <w:szCs w:val="28"/>
        </w:rPr>
        <w:t>вс</w:t>
      </w:r>
      <w:proofErr w:type="spellEnd"/>
      <w:r w:rsidRPr="000F257F">
        <w:rPr>
          <w:rFonts w:ascii="Liberation Serif" w:hAnsi="Liberation Serif"/>
          <w:color w:val="000000"/>
          <w:sz w:val="28"/>
          <w:szCs w:val="28"/>
        </w:rPr>
        <w:t xml:space="preserve"> – выходные дни.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МКУ «Центр развития образования»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г. Нижний Тагил,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ул. Ломоносова, д. 49, кабинет 515 (5 этаж)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График работы: 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пн-чт</w:t>
      </w:r>
      <w:proofErr w:type="spellEnd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 8.30 – 16.00 (перерыв с 12.00 до 12.50)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пт. с 8.30 до 15.00 (перерыв с 12.00 до 12.50) 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proofErr w:type="spellStart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сб</w:t>
      </w:r>
      <w:proofErr w:type="spellEnd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- </w:t>
      </w:r>
      <w:proofErr w:type="spellStart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воскр</w:t>
      </w:r>
      <w:proofErr w:type="spellEnd"/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— выходные дни.</w:t>
      </w:r>
    </w:p>
    <w:p w:rsidR="00A069BE" w:rsidRPr="000F257F" w:rsidRDefault="00A069BE" w:rsidP="00A069BE">
      <w:pPr>
        <w:widowControl w:val="0"/>
        <w:autoSpaceDE w:val="0"/>
        <w:autoSpaceDN w:val="0"/>
        <w:spacing w:after="0"/>
        <w:ind w:right="-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A069BE" w:rsidRPr="001362DE" w:rsidRDefault="00A069BE" w:rsidP="00A069B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br w:type="page"/>
      </w:r>
    </w:p>
    <w:sectPr w:rsidR="00A069BE" w:rsidRPr="0013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1FC6"/>
    <w:multiLevelType w:val="hybridMultilevel"/>
    <w:tmpl w:val="3482C9EE"/>
    <w:lvl w:ilvl="0" w:tplc="238C3BBC">
      <w:numFmt w:val="bullet"/>
      <w:lvlText w:val="-"/>
      <w:lvlJc w:val="left"/>
      <w:pPr>
        <w:ind w:left="29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E88E0A">
      <w:numFmt w:val="bullet"/>
      <w:lvlText w:val="•"/>
      <w:lvlJc w:val="left"/>
      <w:pPr>
        <w:ind w:left="1290" w:hanging="384"/>
      </w:pPr>
      <w:rPr>
        <w:rFonts w:hint="default"/>
        <w:lang w:val="ru-RU" w:eastAsia="en-US" w:bidi="ar-SA"/>
      </w:rPr>
    </w:lvl>
    <w:lvl w:ilvl="2" w:tplc="867E25FA">
      <w:numFmt w:val="bullet"/>
      <w:lvlText w:val="•"/>
      <w:lvlJc w:val="left"/>
      <w:pPr>
        <w:ind w:left="2281" w:hanging="384"/>
      </w:pPr>
      <w:rPr>
        <w:rFonts w:hint="default"/>
        <w:lang w:val="ru-RU" w:eastAsia="en-US" w:bidi="ar-SA"/>
      </w:rPr>
    </w:lvl>
    <w:lvl w:ilvl="3" w:tplc="305A3E04">
      <w:numFmt w:val="bullet"/>
      <w:lvlText w:val="•"/>
      <w:lvlJc w:val="left"/>
      <w:pPr>
        <w:ind w:left="3271" w:hanging="384"/>
      </w:pPr>
      <w:rPr>
        <w:rFonts w:hint="default"/>
        <w:lang w:val="ru-RU" w:eastAsia="en-US" w:bidi="ar-SA"/>
      </w:rPr>
    </w:lvl>
    <w:lvl w:ilvl="4" w:tplc="AC0EFEE8">
      <w:numFmt w:val="bullet"/>
      <w:lvlText w:val="•"/>
      <w:lvlJc w:val="left"/>
      <w:pPr>
        <w:ind w:left="4262" w:hanging="384"/>
      </w:pPr>
      <w:rPr>
        <w:rFonts w:hint="default"/>
        <w:lang w:val="ru-RU" w:eastAsia="en-US" w:bidi="ar-SA"/>
      </w:rPr>
    </w:lvl>
    <w:lvl w:ilvl="5" w:tplc="C50879B8">
      <w:numFmt w:val="bullet"/>
      <w:lvlText w:val="•"/>
      <w:lvlJc w:val="left"/>
      <w:pPr>
        <w:ind w:left="5253" w:hanging="384"/>
      </w:pPr>
      <w:rPr>
        <w:rFonts w:hint="default"/>
        <w:lang w:val="ru-RU" w:eastAsia="en-US" w:bidi="ar-SA"/>
      </w:rPr>
    </w:lvl>
    <w:lvl w:ilvl="6" w:tplc="22E28122">
      <w:numFmt w:val="bullet"/>
      <w:lvlText w:val="•"/>
      <w:lvlJc w:val="left"/>
      <w:pPr>
        <w:ind w:left="6243" w:hanging="384"/>
      </w:pPr>
      <w:rPr>
        <w:rFonts w:hint="default"/>
        <w:lang w:val="ru-RU" w:eastAsia="en-US" w:bidi="ar-SA"/>
      </w:rPr>
    </w:lvl>
    <w:lvl w:ilvl="7" w:tplc="6158E180">
      <w:numFmt w:val="bullet"/>
      <w:lvlText w:val="•"/>
      <w:lvlJc w:val="left"/>
      <w:pPr>
        <w:ind w:left="7234" w:hanging="384"/>
      </w:pPr>
      <w:rPr>
        <w:rFonts w:hint="default"/>
        <w:lang w:val="ru-RU" w:eastAsia="en-US" w:bidi="ar-SA"/>
      </w:rPr>
    </w:lvl>
    <w:lvl w:ilvl="8" w:tplc="8E5CE14A">
      <w:numFmt w:val="bullet"/>
      <w:lvlText w:val="•"/>
      <w:lvlJc w:val="left"/>
      <w:pPr>
        <w:ind w:left="8225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F"/>
    <w:rsid w:val="000E48E6"/>
    <w:rsid w:val="00486AE0"/>
    <w:rsid w:val="00A069BE"/>
    <w:rsid w:val="00A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169C"/>
  <w15:chartTrackingRefBased/>
  <w15:docId w15:val="{0B6D21FD-FF1A-4B09-9F98-3F64013D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9B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0E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9B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unhideWhenUsed/>
    <w:rsid w:val="00A069BE"/>
    <w:pPr>
      <w:spacing w:after="12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069B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2024-01-24T14:23:00Z</dcterms:created>
  <dcterms:modified xsi:type="dcterms:W3CDTF">2024-01-24T14:24:00Z</dcterms:modified>
</cp:coreProperties>
</file>